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дошкольное образовательное учреждение города Иркутск детский сад №3</w:t>
      </w: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Тема занятия</w:t>
      </w: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54544">
        <w:rPr>
          <w:rFonts w:ascii="Times New Roman" w:eastAsia="Times New Roman" w:hAnsi="Times New Roman" w:cs="Times New Roman"/>
          <w:b/>
          <w:sz w:val="28"/>
          <w:szCs w:val="28"/>
        </w:rPr>
        <w:t xml:space="preserve">«Моя малая Родина» Путешествие по второму Иркутску   </w:t>
      </w: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Разработала: Чиркина Е.В., воспитатель, </w:t>
      </w: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1-ой квалификационной категории </w:t>
      </w: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2026</w:t>
      </w:r>
    </w:p>
    <w:p w:rsidR="00A54544" w:rsidRDefault="002F0C27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</w:t>
      </w:r>
      <w:r w:rsidR="00A5454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1A2EB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="00A54544">
        <w:rPr>
          <w:rFonts w:ascii="Times New Roman" w:eastAsia="Times New Roman" w:hAnsi="Times New Roman" w:cs="Times New Roman"/>
          <w:b/>
          <w:sz w:val="28"/>
          <w:szCs w:val="28"/>
        </w:rPr>
        <w:t>Иркутск</w:t>
      </w: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2C8" w:rsidRPr="00A54544" w:rsidRDefault="00A021F2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112E7">
        <w:rPr>
          <w:rFonts w:ascii="Times New Roman" w:eastAsia="Times New Roman" w:hAnsi="Times New Roman" w:cs="Times New Roman"/>
          <w:b/>
          <w:sz w:val="28"/>
          <w:szCs w:val="28"/>
        </w:rPr>
        <w:t xml:space="preserve">Технологическая карта занятия </w:t>
      </w:r>
    </w:p>
    <w:tbl>
      <w:tblPr>
        <w:tblStyle w:val="StGen5"/>
        <w:tblW w:w="14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44"/>
        <w:gridCol w:w="9854"/>
      </w:tblGrid>
      <w:tr w:rsidR="001459B6" w:rsidRPr="002F0C27" w:rsidTr="0094349E">
        <w:tc>
          <w:tcPr>
            <w:tcW w:w="4644" w:type="dxa"/>
          </w:tcPr>
          <w:p w:rsidR="001459B6" w:rsidRPr="002F0C27" w:rsidRDefault="001459B6">
            <w:pPr>
              <w:pStyle w:val="Normal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ФИО педагога </w:t>
            </w:r>
          </w:p>
        </w:tc>
        <w:tc>
          <w:tcPr>
            <w:tcW w:w="9854" w:type="dxa"/>
          </w:tcPr>
          <w:p w:rsidR="001459B6" w:rsidRPr="002F0C27" w:rsidRDefault="00A021F2">
            <w:pPr>
              <w:pStyle w:val="Normal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Чиркина </w:t>
            </w:r>
            <w:r w:rsidR="001459B6"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Елизавета Викторовна </w:t>
            </w:r>
          </w:p>
        </w:tc>
      </w:tr>
      <w:tr w:rsidR="001459B6" w:rsidRPr="002F0C27" w:rsidTr="00D9721F">
        <w:tc>
          <w:tcPr>
            <w:tcW w:w="4644" w:type="dxa"/>
          </w:tcPr>
          <w:p w:rsidR="001459B6" w:rsidRPr="002F0C27" w:rsidRDefault="001459B6" w:rsidP="001459B6">
            <w:pPr>
              <w:pStyle w:val="Normal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Возрастная группа </w:t>
            </w:r>
          </w:p>
        </w:tc>
        <w:tc>
          <w:tcPr>
            <w:tcW w:w="9854" w:type="dxa"/>
          </w:tcPr>
          <w:p w:rsidR="001459B6" w:rsidRPr="002F0C27" w:rsidRDefault="00A021F2" w:rsidP="00851C9E">
            <w:pPr>
              <w:pStyle w:val="Normal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proofErr w:type="gramEnd"/>
            <w:r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1459B6"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>4-5 л</w:t>
            </w:r>
            <w:r w:rsidR="001459B6"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ет </w:t>
            </w:r>
          </w:p>
        </w:tc>
      </w:tr>
      <w:tr w:rsidR="004960CD" w:rsidRPr="002F0C27" w:rsidTr="00BE3685">
        <w:tc>
          <w:tcPr>
            <w:tcW w:w="4644" w:type="dxa"/>
          </w:tcPr>
          <w:p w:rsidR="004960CD" w:rsidRPr="002F0C27" w:rsidRDefault="004960CD">
            <w:pPr>
              <w:pStyle w:val="Normal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Форма организации, кол-во </w:t>
            </w:r>
            <w:proofErr w:type="gramStart"/>
            <w:r w:rsidRPr="002F0C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2F0C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854" w:type="dxa"/>
          </w:tcPr>
          <w:p w:rsidR="004960CD" w:rsidRPr="002F0C27" w:rsidRDefault="00950A32">
            <w:pPr>
              <w:pStyle w:val="Normal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="00A021F2"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>рупповое занятие, 6</w:t>
            </w:r>
            <w:r w:rsidR="004960CD"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</w:t>
            </w:r>
          </w:p>
          <w:p w:rsidR="004960CD" w:rsidRPr="002F0C27" w:rsidRDefault="004960CD">
            <w:pPr>
              <w:pStyle w:val="Normal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960CD" w:rsidRPr="002F0C27" w:rsidTr="00BE3685">
        <w:tc>
          <w:tcPr>
            <w:tcW w:w="4644" w:type="dxa"/>
          </w:tcPr>
          <w:p w:rsidR="004960CD" w:rsidRPr="002F0C27" w:rsidRDefault="004960CD">
            <w:pPr>
              <w:pStyle w:val="Normal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образовательной деятельности </w:t>
            </w:r>
          </w:p>
        </w:tc>
        <w:tc>
          <w:tcPr>
            <w:tcW w:w="9854" w:type="dxa"/>
          </w:tcPr>
          <w:p w:rsidR="004960CD" w:rsidRPr="002F0C27" w:rsidRDefault="00A021F2">
            <w:pPr>
              <w:pStyle w:val="Normal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«Моя малая Родина» Путешествие по второму Иркутску  </w:t>
            </w:r>
            <w:r w:rsidR="004960CD"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960CD" w:rsidRPr="002F0C27" w:rsidTr="007D3B9E">
        <w:tc>
          <w:tcPr>
            <w:tcW w:w="4644" w:type="dxa"/>
          </w:tcPr>
          <w:p w:rsidR="004960CD" w:rsidRPr="002F0C27" w:rsidRDefault="004960CD">
            <w:pPr>
              <w:pStyle w:val="Normal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9854" w:type="dxa"/>
          </w:tcPr>
          <w:p w:rsidR="004960CD" w:rsidRPr="002F0C27" w:rsidRDefault="00950A32" w:rsidP="006C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C2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6158F" w:rsidRPr="002F0C27">
              <w:rPr>
                <w:rFonts w:ascii="Times New Roman" w:hAnsi="Times New Roman" w:cs="Times New Roman"/>
                <w:sz w:val="24"/>
                <w:szCs w:val="24"/>
              </w:rPr>
              <w:t>оздание условий для формирования основ гражданственности у младших дошкольников через виртуальное путешествие по улицам района города Иркутска.</w:t>
            </w:r>
          </w:p>
        </w:tc>
      </w:tr>
      <w:tr w:rsidR="00A6158F" w:rsidRPr="002F0C27" w:rsidTr="002B636B">
        <w:trPr>
          <w:trHeight w:val="312"/>
        </w:trPr>
        <w:tc>
          <w:tcPr>
            <w:tcW w:w="14498" w:type="dxa"/>
            <w:gridSpan w:val="2"/>
            <w:tcBorders>
              <w:bottom w:val="single" w:sz="4" w:space="0" w:color="auto"/>
            </w:tcBorders>
          </w:tcPr>
          <w:p w:rsidR="00A6158F" w:rsidRPr="002F0C27" w:rsidRDefault="00A6158F" w:rsidP="00C4623C">
            <w:pPr>
              <w:pStyle w:val="Normal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Задачи:</w:t>
            </w:r>
          </w:p>
        </w:tc>
      </w:tr>
      <w:tr w:rsidR="00A6158F" w:rsidRPr="002F0C27" w:rsidTr="00A6158F">
        <w:trPr>
          <w:trHeight w:val="455"/>
        </w:trPr>
        <w:tc>
          <w:tcPr>
            <w:tcW w:w="4644" w:type="dxa"/>
            <w:tcBorders>
              <w:top w:val="single" w:sz="4" w:space="0" w:color="auto"/>
            </w:tcBorders>
          </w:tcPr>
          <w:p w:rsidR="00A6158F" w:rsidRPr="002F0C27" w:rsidRDefault="00A6158F" w:rsidP="00A6158F">
            <w:pPr>
              <w:pStyle w:val="Normal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Обучающие</w:t>
            </w:r>
          </w:p>
        </w:tc>
        <w:tc>
          <w:tcPr>
            <w:tcW w:w="9854" w:type="dxa"/>
            <w:tcBorders>
              <w:top w:val="single" w:sz="4" w:space="0" w:color="auto"/>
            </w:tcBorders>
          </w:tcPr>
          <w:p w:rsidR="00A6158F" w:rsidRPr="002F0C27" w:rsidRDefault="00A6158F" w:rsidP="00C4623C">
            <w:pPr>
              <w:pStyle w:val="Normal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>обогащать представления детей о малой родине и поддерживать их отражения в различных видах деятельности.</w:t>
            </w:r>
          </w:p>
        </w:tc>
      </w:tr>
      <w:tr w:rsidR="004960CD" w:rsidRPr="002F0C27" w:rsidTr="00C54C2F">
        <w:trPr>
          <w:trHeight w:val="423"/>
        </w:trPr>
        <w:tc>
          <w:tcPr>
            <w:tcW w:w="4644" w:type="dxa"/>
          </w:tcPr>
          <w:p w:rsidR="004960CD" w:rsidRPr="002F0C27" w:rsidRDefault="004960CD" w:rsidP="004960CD">
            <w:pPr>
              <w:pStyle w:val="Normal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Развивающие</w:t>
            </w:r>
          </w:p>
        </w:tc>
        <w:tc>
          <w:tcPr>
            <w:tcW w:w="9854" w:type="dxa"/>
          </w:tcPr>
          <w:p w:rsidR="004960CD" w:rsidRPr="002F0C27" w:rsidRDefault="00A6158F" w:rsidP="00C4623C">
            <w:pPr>
              <w:pStyle w:val="Normal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познавательный интерес, память, внимание, навыки речевого общения, расширять словарный запас детей. Развивать нестандартное мышление и воображение (складывание фигуры самолёта из блоков </w:t>
            </w:r>
            <w:proofErr w:type="spellStart"/>
            <w:r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>Дьенеша</w:t>
            </w:r>
            <w:proofErr w:type="spellEnd"/>
            <w:r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4960CD" w:rsidRPr="002F0C27" w:rsidTr="00C54C2F">
        <w:trPr>
          <w:trHeight w:val="415"/>
        </w:trPr>
        <w:tc>
          <w:tcPr>
            <w:tcW w:w="4644" w:type="dxa"/>
          </w:tcPr>
          <w:p w:rsidR="004960CD" w:rsidRPr="002F0C27" w:rsidRDefault="00A6158F" w:rsidP="004960CD">
            <w:pPr>
              <w:pStyle w:val="Normal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Воспитательные</w:t>
            </w:r>
          </w:p>
        </w:tc>
        <w:tc>
          <w:tcPr>
            <w:tcW w:w="9854" w:type="dxa"/>
          </w:tcPr>
          <w:p w:rsidR="004960CD" w:rsidRPr="002F0C27" w:rsidRDefault="00A6158F" w:rsidP="00C4623C">
            <w:pPr>
              <w:pStyle w:val="Normal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доброжелательные отношения между детьми; любовь к родному городу, малой Родине.</w:t>
            </w:r>
          </w:p>
        </w:tc>
      </w:tr>
      <w:tr w:rsidR="004960CD" w:rsidRPr="002F0C27" w:rsidTr="00856D41">
        <w:trPr>
          <w:trHeight w:val="1958"/>
        </w:trPr>
        <w:tc>
          <w:tcPr>
            <w:tcW w:w="4644" w:type="dxa"/>
          </w:tcPr>
          <w:p w:rsidR="004960CD" w:rsidRPr="002F0C27" w:rsidRDefault="004960CD">
            <w:pPr>
              <w:pStyle w:val="Normal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Используемые технологии и методики.</w:t>
            </w:r>
          </w:p>
          <w:p w:rsidR="00A54544" w:rsidRPr="002F0C27" w:rsidRDefault="00A54544">
            <w:pPr>
              <w:pStyle w:val="Normal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A54544" w:rsidRPr="002F0C27" w:rsidRDefault="00A54544">
            <w:pPr>
              <w:pStyle w:val="Normal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4" w:type="dxa"/>
          </w:tcPr>
          <w:p w:rsidR="004960CD" w:rsidRPr="002F0C27" w:rsidRDefault="00A6158F" w:rsidP="006C367E">
            <w:pPr>
              <w:pStyle w:val="Normal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 методы: рассматривание фотографий; словесные методы: беседа, объяснение, оценка (вопросы воспитателя, ответы детей, пояснение, поощрение); практический метод (дидактическая игра).</w:t>
            </w:r>
            <w:r w:rsidR="004960CD"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A54544" w:rsidRPr="002F0C27" w:rsidRDefault="00A54544" w:rsidP="006C367E">
            <w:pPr>
              <w:pStyle w:val="Normal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B1B77" w:rsidRPr="002F0C27" w:rsidTr="00C54C2F">
        <w:trPr>
          <w:trHeight w:val="70"/>
        </w:trPr>
        <w:tc>
          <w:tcPr>
            <w:tcW w:w="14498" w:type="dxa"/>
            <w:gridSpan w:val="2"/>
          </w:tcPr>
          <w:p w:rsidR="008B1B77" w:rsidRPr="002F0C27" w:rsidRDefault="008B1B77" w:rsidP="00AF0C26">
            <w:pPr>
              <w:pStyle w:val="Normal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C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Инвентарь и оборудование:</w:t>
            </w:r>
            <w:r w:rsidR="00A6158F" w:rsidRPr="002F0C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6158F"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игрушка </w:t>
            </w:r>
            <w:proofErr w:type="spellStart"/>
            <w:r w:rsidR="00A6158F"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>Нерпёнок</w:t>
            </w:r>
            <w:proofErr w:type="spellEnd"/>
            <w:r w:rsidR="00A6158F"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блоки </w:t>
            </w:r>
            <w:proofErr w:type="spellStart"/>
            <w:r w:rsidR="00A6158F"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>Дьенеша</w:t>
            </w:r>
            <w:proofErr w:type="spellEnd"/>
            <w:r w:rsidR="00A6158F"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карточки с изображением </w:t>
            </w:r>
            <w:proofErr w:type="spellStart"/>
            <w:r w:rsidR="00A6158F"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самолета</w:t>
            </w:r>
            <w:proofErr w:type="spellEnd"/>
            <w:r w:rsidR="00A6158F" w:rsidRPr="002F0C27">
              <w:rPr>
                <w:rFonts w:ascii="Times New Roman" w:eastAsia="Times New Roman" w:hAnsi="Times New Roman" w:cs="Times New Roman"/>
                <w:sz w:val="24"/>
                <w:szCs w:val="24"/>
              </w:rPr>
              <w:t>, проектор, ноутбук, компьютерная презентация.</w:t>
            </w:r>
          </w:p>
        </w:tc>
      </w:tr>
    </w:tbl>
    <w:p w:rsidR="00A54544" w:rsidRDefault="00A54544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0C27" w:rsidRDefault="002F0C2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0C27" w:rsidRDefault="002F0C2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0C27" w:rsidRDefault="002F0C2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2C8" w:rsidRPr="00856D41" w:rsidRDefault="00427F8A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56D41">
        <w:rPr>
          <w:rFonts w:ascii="Times New Roman" w:eastAsia="Times New Roman" w:hAnsi="Times New Roman" w:cs="Times New Roman"/>
          <w:b/>
          <w:sz w:val="28"/>
          <w:szCs w:val="28"/>
        </w:rPr>
        <w:t>Структура образовательной деятельности.</w:t>
      </w:r>
    </w:p>
    <w:p w:rsidR="005932C8" w:rsidRPr="00856D41" w:rsidRDefault="005932C8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StGen6"/>
        <w:tblW w:w="1502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7512"/>
        <w:gridCol w:w="2552"/>
        <w:gridCol w:w="2268"/>
      </w:tblGrid>
      <w:tr w:rsidR="00FD4A15" w:rsidRPr="00856D41" w:rsidTr="00FD4A15">
        <w:tc>
          <w:tcPr>
            <w:tcW w:w="2694" w:type="dxa"/>
          </w:tcPr>
          <w:p w:rsidR="008B1B77" w:rsidRPr="00856D41" w:rsidRDefault="008B1B7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Этап</w:t>
            </w:r>
          </w:p>
        </w:tc>
        <w:tc>
          <w:tcPr>
            <w:tcW w:w="7512" w:type="dxa"/>
          </w:tcPr>
          <w:p w:rsidR="008B1B77" w:rsidRPr="00856D41" w:rsidRDefault="008B1B77" w:rsidP="008B1B7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Содержание 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образовательной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деятельность, деятельность воспитателя </w:t>
            </w:r>
          </w:p>
        </w:tc>
        <w:tc>
          <w:tcPr>
            <w:tcW w:w="2552" w:type="dxa"/>
          </w:tcPr>
          <w:p w:rsidR="008B1B77" w:rsidRPr="00856D41" w:rsidRDefault="008B1B7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Деятельность  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обучающихся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предполагаемые действия. </w:t>
            </w:r>
          </w:p>
        </w:tc>
        <w:tc>
          <w:tcPr>
            <w:tcW w:w="2268" w:type="dxa"/>
          </w:tcPr>
          <w:p w:rsidR="008B1B77" w:rsidRPr="00856D41" w:rsidRDefault="008B1B7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Методы и </w:t>
            </w:r>
            <w:r w:rsidR="00C37924"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приёмы</w:t>
            </w: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FD4A15" w:rsidRPr="00856D41" w:rsidTr="00FD4A15">
        <w:tc>
          <w:tcPr>
            <w:tcW w:w="2694" w:type="dxa"/>
          </w:tcPr>
          <w:p w:rsidR="00663397" w:rsidRPr="00856D41" w:rsidRDefault="00085E19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Организационный этап. </w:t>
            </w: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5C2693" w:rsidRDefault="005C2693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5C2693" w:rsidRDefault="005C2693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D1347C" w:rsidRPr="00856D41" w:rsidRDefault="00D1347C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D1347C" w:rsidRDefault="00D1347C" w:rsidP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 w:rsidP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Мотивирование детей на участие в предстоящей деятельности. Погружение в </w:t>
            </w: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 xml:space="preserve">проблемную ситуацию. </w:t>
            </w: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512" w:type="dxa"/>
          </w:tcPr>
          <w:p w:rsidR="00663397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Воспитатель:</w:t>
            </w:r>
            <w:r w:rsidR="00E31DF2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здравствуйте, ребята!</w:t>
            </w:r>
          </w:p>
          <w:p w:rsidR="00663397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Утреннее приветствие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(дети встают в круг с воспитателем)</w:t>
            </w:r>
          </w:p>
          <w:p w:rsidR="00663397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Здравствуй, солнце золотое!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(поднимают руки вверх, описывают большой круг)</w:t>
            </w:r>
          </w:p>
          <w:p w:rsidR="00663397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Здравствуй, небо голубое! 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(плавно разводят руки в стороны)</w:t>
            </w:r>
          </w:p>
          <w:p w:rsidR="00663397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Здравствуй, вся моя Земля!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(плавно опускают руки)</w:t>
            </w:r>
          </w:p>
          <w:p w:rsidR="00663397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Мы проснулись очень рано,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(берутся за руки и поднимают вверх и покачиваются)</w:t>
            </w:r>
          </w:p>
          <w:p w:rsidR="00A12F51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приветствуем тебя!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(дети садятся на стулья полукругом)</w:t>
            </w:r>
          </w:p>
          <w:p w:rsidR="00663397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ребята посмотрите к нам сегодня пришли гости. Давайте их поприветствуем.</w:t>
            </w:r>
          </w:p>
          <w:p w:rsidR="008B1B77" w:rsidRDefault="008B1B77" w:rsidP="0066339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1347C" w:rsidRPr="00856D41" w:rsidRDefault="00D1347C" w:rsidP="0066339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ребята, а вы знаете, что на земле много разных стран? В одной из них мы с вами живём.  Как называется страна, в которой мы живём?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верно, ребята. Россия у нас большая и красивая. У каждого человека есть Родина – страна, где он 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родился и  живёт. Так как же называется наша Родина?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Правильно. А как называют жителей нашей страны?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Молодцы! Наша страна самая большая в мире. Много в ней городов, рек, озёр, морей, гор и равнин. Но для каждого человека ближе и роднее то место, где он родился, ходит в детский сад, школу, работает и живёт. Это его малая родина.  Наша малая родина называется город Иркутск. Давайте вместе повторим, как называется на</w:t>
            </w:r>
            <w:r w:rsidR="006C13AC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ша малая Родина </w:t>
            </w:r>
            <w:r w:rsidR="006C13AC"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(город Иркутск).</w:t>
            </w:r>
          </w:p>
          <w:p w:rsidR="003112E7" w:rsidRPr="00856D41" w:rsidRDefault="003112E7" w:rsidP="00A12F51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A12F51" w:rsidRPr="00856D41" w:rsidRDefault="00A12F51" w:rsidP="00A12F51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Сюрпризный момент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(стук в дверь, воспитатель встречает гостя игрушку </w:t>
            </w:r>
            <w:proofErr w:type="spellStart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Нерпёнка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)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здравствуйте, ребята! Куда я попал?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-  а в  каком городе  находится ваш детский сад?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я люблю ваш г</w:t>
            </w:r>
            <w:r w:rsidR="003A700B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ород. А вы знаете, где я живу? 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Правильно. 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Из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за этого я не могу часто гулять по Иркутску, поэтому я придумал новый способ путешествовать. Хотите попутешество</w:t>
            </w:r>
            <w:r w:rsidR="003A700B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вать со мной по родному городу?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 w:rsidR="003A700B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тогда скорее поехали! </w:t>
            </w:r>
          </w:p>
          <w:p w:rsidR="00A12F51" w:rsidRPr="00856D41" w:rsidRDefault="00DF7ADE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Мы в автобус дружно сели </w:t>
            </w:r>
          </w:p>
          <w:p w:rsidR="00DF7ADE" w:rsidRPr="00856D41" w:rsidRDefault="00DF7ADE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И в окошко посмотрели.</w:t>
            </w:r>
          </w:p>
          <w:p w:rsidR="00DF7ADE" w:rsidRPr="00856D41" w:rsidRDefault="00DF7ADE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Наш шофёр педаль нажал,</w:t>
            </w:r>
          </w:p>
          <w:p w:rsidR="00DF7ADE" w:rsidRPr="00856D41" w:rsidRDefault="00DF7ADE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И автобус побежал.</w:t>
            </w:r>
          </w:p>
          <w:p w:rsidR="00DF7ADE" w:rsidRPr="00856D41" w:rsidRDefault="00DF7ADE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Всё! Приехали! Ура!</w:t>
            </w:r>
          </w:p>
          <w:p w:rsidR="00DF7ADE" w:rsidRPr="00856D41" w:rsidRDefault="00DF7ADE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Выходите, вам пора!</w:t>
            </w:r>
          </w:p>
        </w:tc>
        <w:tc>
          <w:tcPr>
            <w:tcW w:w="2552" w:type="dxa"/>
          </w:tcPr>
          <w:p w:rsidR="008B1B77" w:rsidRPr="00856D41" w:rsidRDefault="008B1B77" w:rsidP="00E31DF2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Дети приветствуют воспитателя</w:t>
            </w:r>
            <w:r w:rsidR="00085E19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друг друга</w:t>
            </w:r>
            <w:r w:rsidR="00E31DF2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E31DF2" w:rsidRPr="00856D41" w:rsidRDefault="00E31DF2" w:rsidP="00E31DF2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Коммуникативная деятельность.</w:t>
            </w:r>
          </w:p>
          <w:p w:rsidR="00E31DF2" w:rsidRPr="00856D41" w:rsidRDefault="00E31DF2" w:rsidP="00E31DF2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663397" w:rsidRPr="00856D41" w:rsidRDefault="0066339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663397" w:rsidRPr="00856D41" w:rsidRDefault="0066339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D1347C" w:rsidRDefault="00D1347C" w:rsidP="00E31DF2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1347C" w:rsidRDefault="00D1347C" w:rsidP="00E31DF2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3112E7" w:rsidP="00E31DF2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приветствуют гостей</w:t>
            </w:r>
            <w:r w:rsidR="00E31DF2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A12F51" w:rsidRDefault="00E31DF2" w:rsidP="00E31DF2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Коммуникативная деятельность.</w:t>
            </w:r>
          </w:p>
          <w:p w:rsidR="005C2693" w:rsidRDefault="005C2693" w:rsidP="00E31DF2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6C13AC" w:rsidRPr="00856D41" w:rsidRDefault="009B17C4" w:rsidP="009B17C4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высказывают своё мнение.</w:t>
            </w:r>
          </w:p>
          <w:p w:rsidR="006C13AC" w:rsidRPr="00856D41" w:rsidRDefault="009B17C4" w:rsidP="009B17C4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Коммуникативная деятельность.</w:t>
            </w:r>
          </w:p>
          <w:p w:rsidR="006C13AC" w:rsidRPr="00856D41" w:rsidRDefault="006C13AC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6C13AC" w:rsidRPr="00856D41" w:rsidRDefault="006C13AC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9B17C4" w:rsidRPr="00856D41" w:rsidRDefault="009B17C4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9B17C4" w:rsidRPr="00856D41" w:rsidRDefault="009B17C4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6C13AC" w:rsidRPr="00856D41" w:rsidRDefault="009B17C4" w:rsidP="009B17C4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Отвечают на вопросы.</w:t>
            </w:r>
          </w:p>
          <w:p w:rsidR="009B17C4" w:rsidRPr="00856D41" w:rsidRDefault="009B17C4" w:rsidP="009B17C4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Коммуникативная деятельность.</w:t>
            </w:r>
          </w:p>
          <w:p w:rsidR="008B1B77" w:rsidRPr="00856D41" w:rsidRDefault="008B1B7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3112E7" w:rsidRPr="00856D41" w:rsidRDefault="003112E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3112E7" w:rsidRPr="00856D41" w:rsidRDefault="003112E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3112E7" w:rsidRPr="00856D41" w:rsidRDefault="003112E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A54544" w:rsidRDefault="00A54544" w:rsidP="00856D4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A12F51" w:rsidP="00856D4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Дети приветствуют </w:t>
            </w:r>
            <w:proofErr w:type="spell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нерпенка</w:t>
            </w:r>
            <w:proofErr w:type="spellEnd"/>
          </w:p>
          <w:p w:rsidR="00A12F51" w:rsidRPr="00856D41" w:rsidRDefault="00A12F51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3A700B" w:rsidRPr="00856D41" w:rsidRDefault="003A700B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A12F51" w:rsidRPr="00856D41" w:rsidRDefault="00A12F51" w:rsidP="00856D4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Дети </w:t>
            </w:r>
            <w:r w:rsidR="003A700B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отвечают на вопросы </w:t>
            </w:r>
            <w:proofErr w:type="spellStart"/>
            <w:r w:rsidR="003A700B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Нерпёнка</w:t>
            </w:r>
            <w:proofErr w:type="spellEnd"/>
          </w:p>
          <w:p w:rsidR="003A700B" w:rsidRPr="00856D41" w:rsidRDefault="003A700B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DF7ADE" w:rsidRDefault="00DF7ADE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8669D7" w:rsidRPr="00856D41" w:rsidRDefault="008669D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856D41" w:rsidRPr="00856D41" w:rsidRDefault="00F37EEA" w:rsidP="00856D4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Дети садятся в автобус и отправляются в </w:t>
            </w:r>
            <w:r w:rsidR="006C13AC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путешествие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</w:p>
          <w:p w:rsidR="008B1B77" w:rsidRPr="00856D41" w:rsidRDefault="00F37EEA" w:rsidP="00856D4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напивая песню</w:t>
            </w:r>
          </w:p>
          <w:p w:rsidR="008B1B77" w:rsidRPr="00856D41" w:rsidRDefault="008B1B7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37EEA" w:rsidRPr="00856D41" w:rsidRDefault="00F37EEA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56D41" w:rsidRPr="00856D41" w:rsidRDefault="00856D41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56D41" w:rsidRPr="00856D41" w:rsidRDefault="00856D41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1B77" w:rsidRPr="00856D41" w:rsidRDefault="003112E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Словесный метод</w:t>
            </w:r>
          </w:p>
          <w:p w:rsidR="00085E19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D1347C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Словесный метод</w:t>
            </w: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Pr="00856D41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640D0">
              <w:rPr>
                <w:rFonts w:ascii="Times New Roman" w:eastAsia="Times New Roman" w:hAnsi="Times New Roman" w:cs="Times New Roman"/>
                <w:sz w:val="28"/>
                <w:szCs w:val="28"/>
              </w:rPr>
              <w:t>Словесный метод</w:t>
            </w: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54544" w:rsidRDefault="00A54544" w:rsidP="0048308C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Pr="0048308C" w:rsidRDefault="0048308C" w:rsidP="0048308C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308C">
              <w:rPr>
                <w:rFonts w:ascii="Times New Roman" w:eastAsia="Times New Roman" w:hAnsi="Times New Roman" w:cs="Times New Roman"/>
                <w:sz w:val="28"/>
                <w:szCs w:val="28"/>
              </w:rPr>
              <w:t>Словесный метод</w:t>
            </w:r>
          </w:p>
          <w:p w:rsidR="0048308C" w:rsidRP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4A15" w:rsidRPr="00856D41" w:rsidTr="00FD4A15">
        <w:tc>
          <w:tcPr>
            <w:tcW w:w="2694" w:type="dxa"/>
          </w:tcPr>
          <w:p w:rsidR="008B1B77" w:rsidRPr="00856D41" w:rsidRDefault="00AF0C26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 xml:space="preserve">Основной </w:t>
            </w:r>
            <w:r w:rsidR="008B1B77"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этап</w:t>
            </w:r>
          </w:p>
        </w:tc>
        <w:tc>
          <w:tcPr>
            <w:tcW w:w="7512" w:type="dxa"/>
          </w:tcPr>
          <w:p w:rsidR="00F37EEA" w:rsidRPr="00F37EEA" w:rsidRDefault="00F37EEA" w:rsidP="00F37EE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37EEA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Воспитатель:</w:t>
            </w:r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- ребята, посмотрите на доску. Какой город </w:t>
            </w:r>
            <w:r w:rsidR="00C37924" w:rsidRPr="00856D4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изображён</w:t>
            </w:r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? </w:t>
            </w:r>
          </w:p>
          <w:p w:rsidR="00F37EEA" w:rsidRPr="00F37EEA" w:rsidRDefault="00F37EEA" w:rsidP="00F37EE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37EEA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Воспитатель:</w:t>
            </w:r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- ребята, а как вы думайте, сколько лет нашему Иркутску? </w:t>
            </w:r>
          </w:p>
          <w:p w:rsidR="00F37EEA" w:rsidRPr="00F37EEA" w:rsidRDefault="00F37EEA" w:rsidP="00F37EE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37EEA">
              <w:rPr>
                <w:rFonts w:ascii="Times New Roman" w:hAnsi="Times New Roman" w:cs="Times New Roman"/>
                <w:b/>
                <w:bCs/>
                <w:color w:val="111111"/>
                <w:sz w:val="28"/>
                <w:szCs w:val="28"/>
                <w:bdr w:val="none" w:sz="0" w:space="0" w:color="auto" w:frame="1"/>
                <w:lang w:eastAsia="en-US"/>
              </w:rPr>
              <w:t>Воспитатель:</w:t>
            </w:r>
            <w:r w:rsidRPr="00F37EEA">
              <w:rPr>
                <w:rFonts w:ascii="Times New Roman" w:hAnsi="Times New Roman" w:cs="Times New Roman"/>
                <w:bCs/>
                <w:color w:val="111111"/>
                <w:sz w:val="28"/>
                <w:szCs w:val="28"/>
                <w:bdr w:val="none" w:sz="0" w:space="0" w:color="auto" w:frame="1"/>
                <w:lang w:eastAsia="en-US"/>
              </w:rPr>
              <w:t xml:space="preserve"> - Иркутск</w:t>
            </w:r>
            <w:r w:rsidRPr="00F37EEA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 </w:t>
            </w:r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был основан в 1661 году.</w:t>
            </w:r>
          </w:p>
          <w:p w:rsidR="00F37EEA" w:rsidRPr="00F37EEA" w:rsidRDefault="00F37EEA" w:rsidP="00F37EE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 сейчас, городу  Иркутску 364 года!</w:t>
            </w:r>
          </w:p>
          <w:p w:rsidR="00420EB3" w:rsidRPr="001E1FD9" w:rsidRDefault="00F37EEA" w:rsidP="001E1FD9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  <w:lang w:eastAsia="en-US"/>
              </w:rPr>
            </w:pPr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Вы, наверное, подумали какой же он старенький, но это не так, а почему же мы не можем сказать, что он старенький? </w:t>
            </w:r>
            <w:r w:rsidRPr="00F37EEA">
              <w:rPr>
                <w:rFonts w:ascii="Times New Roman" w:hAnsi="Times New Roman" w:cs="Times New Roman"/>
                <w:i/>
                <w:sz w:val="28"/>
                <w:szCs w:val="28"/>
                <w:lang w:eastAsia="en-US"/>
              </w:rPr>
              <w:t>(Появляются новые здания, театры, развлекательные центры, музеи, учреждения).</w:t>
            </w:r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Он продолжает идти в ногу со временем. Наш город очень красивый. В нем много разных улиц и памятных мест. В городе несколько районов. (Свердловский, Октябрьский, Кировский и Ленинский). Ленинский район делится на Ново – </w:t>
            </w:r>
            <w:proofErr w:type="gramStart"/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Ленино</w:t>
            </w:r>
            <w:proofErr w:type="gramEnd"/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Жилкино</w:t>
            </w:r>
            <w:proofErr w:type="spellEnd"/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и 2 –й Иркутск. Мы ребята с вами проживаем в Ленинском районе во 2-ом Иркутске и сейчас </w:t>
            </w:r>
            <w:r w:rsidRPr="00F37EEA">
              <w:rPr>
                <w:rFonts w:ascii="Times New Roman" w:hAnsi="Times New Roman" w:cs="Times New Roman"/>
                <w:iCs/>
                <w:sz w:val="28"/>
                <w:szCs w:val="28"/>
                <w:lang w:eastAsia="en-US"/>
              </w:rPr>
              <w:t xml:space="preserve"> мы совершим небольшую экскурсию по 2 –</w:t>
            </w:r>
            <w:proofErr w:type="spellStart"/>
            <w:r w:rsidRPr="00F37EEA">
              <w:rPr>
                <w:rFonts w:ascii="Times New Roman" w:hAnsi="Times New Roman" w:cs="Times New Roman"/>
                <w:iCs/>
                <w:sz w:val="28"/>
                <w:szCs w:val="28"/>
                <w:lang w:eastAsia="en-US"/>
              </w:rPr>
              <w:t>му</w:t>
            </w:r>
            <w:proofErr w:type="spellEnd"/>
            <w:r w:rsidRPr="00F37EEA">
              <w:rPr>
                <w:rFonts w:ascii="Times New Roman" w:hAnsi="Times New Roman" w:cs="Times New Roman"/>
                <w:iCs/>
                <w:sz w:val="28"/>
                <w:szCs w:val="28"/>
                <w:lang w:eastAsia="en-US"/>
              </w:rPr>
              <w:t xml:space="preserve"> Иркутску, прогуляемся по знакомым улицам, увидим и узнаем места, в которых живём.    </w:t>
            </w:r>
          </w:p>
          <w:p w:rsidR="00F37EEA" w:rsidRPr="00F37EEA" w:rsidRDefault="00F37EEA" w:rsidP="00F37E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F37EEA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</w:t>
            </w:r>
            <w:r w:rsidRPr="00F37EE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станция  «Детский сад»</w:t>
            </w:r>
          </w:p>
          <w:p w:rsidR="00F37EEA" w:rsidRPr="00F37EEA" w:rsidRDefault="00F37EEA" w:rsidP="00F37EE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37EE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Нерпенок</w:t>
            </w:r>
            <w:proofErr w:type="spellEnd"/>
            <w:r w:rsidRPr="00F37EE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:</w:t>
            </w:r>
            <w:r w:rsidRPr="00F37E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а это, что за здание?</w:t>
            </w:r>
          </w:p>
          <w:p w:rsidR="00F37EEA" w:rsidRPr="00856D41" w:rsidRDefault="00F37EEA" w:rsidP="00F37E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EE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Воспитатель:</w:t>
            </w:r>
            <w:r w:rsidRPr="00F37E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Pr="00F37E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для чего нужно это здание? </w:t>
            </w:r>
          </w:p>
          <w:p w:rsidR="00420EB3" w:rsidRPr="00F37EEA" w:rsidRDefault="00420EB3" w:rsidP="00F37E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а кто работает в этом здание </w:t>
            </w:r>
          </w:p>
          <w:p w:rsidR="00F37EEA" w:rsidRPr="00F37EEA" w:rsidRDefault="00F37EEA" w:rsidP="00F37EE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7EE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Воспитатель: - </w:t>
            </w:r>
            <w:r w:rsidRPr="00F37E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 вы знаете, на какой улице находится наш детский сад?</w:t>
            </w:r>
          </w:p>
          <w:p w:rsidR="00F37EEA" w:rsidRPr="00F37EEA" w:rsidRDefault="00F37EEA" w:rsidP="00F37EEA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37EE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 станция «Авиазавод»</w:t>
            </w:r>
          </w:p>
          <w:p w:rsidR="00F37EEA" w:rsidRPr="00F37EEA" w:rsidRDefault="00F37EEA" w:rsidP="00F37E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37EE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Нерпёнок</w:t>
            </w:r>
            <w:proofErr w:type="spellEnd"/>
            <w:r w:rsidRPr="00F37EE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</w:t>
            </w:r>
            <w:r w:rsidRPr="00F37E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 это, что за здание?</w:t>
            </w:r>
          </w:p>
          <w:p w:rsidR="00F37EEA" w:rsidRPr="00F37EEA" w:rsidRDefault="00F37EEA" w:rsidP="00F37E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EE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Воспитатель</w:t>
            </w:r>
            <w:r w:rsidRPr="00F37E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 - для чего нужно это здание?</w:t>
            </w:r>
          </w:p>
          <w:p w:rsidR="00F37EEA" w:rsidRPr="00F37EEA" w:rsidRDefault="00420EB3" w:rsidP="00F37EEA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 xml:space="preserve">Воспитатель: - </w:t>
            </w:r>
            <w:r w:rsidRPr="00856D4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а кто работает в этом здание?</w:t>
            </w:r>
          </w:p>
          <w:p w:rsidR="00663397" w:rsidRPr="001E1FD9" w:rsidRDefault="00F37EEA" w:rsidP="001E1FD9">
            <w:pPr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proofErr w:type="gramStart"/>
            <w:r w:rsidRPr="00F37EEA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Воспитатель</w:t>
            </w:r>
            <w:proofErr w:type="gramEnd"/>
            <w:r w:rsidRPr="00F37EEA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:</w:t>
            </w:r>
            <w:r w:rsidRPr="00F37EEA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 xml:space="preserve"> </w:t>
            </w:r>
            <w:r w:rsidRPr="00F37EE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а на </w:t>
            </w:r>
            <w:proofErr w:type="gramStart"/>
            <w:r w:rsidRPr="00F37EE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какой</w:t>
            </w:r>
            <w:proofErr w:type="gramEnd"/>
            <w:r w:rsidRPr="00F37EE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улице находится </w:t>
            </w:r>
            <w:r w:rsidRPr="00F37EEA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авиазавод</w:t>
            </w:r>
            <w:r w:rsidRPr="00F37EE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?</w:t>
            </w:r>
          </w:p>
          <w:p w:rsidR="006566BD" w:rsidRPr="00856D41" w:rsidRDefault="006566BD" w:rsidP="006566BD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Физкультминутка «Мы по городу шагаем»</w:t>
            </w:r>
          </w:p>
          <w:p w:rsidR="006566BD" w:rsidRPr="00856D41" w:rsidRDefault="006566BD" w:rsidP="006566BD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ребята, я предлагаю вам пройтись по нашему городу и немного размяться.</w:t>
            </w:r>
          </w:p>
          <w:p w:rsidR="006566BD" w:rsidRPr="00856D41" w:rsidRDefault="006566BD" w:rsidP="006566BD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Мы по улице шагаем  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(ходьба с высоким подниманием колен)</w:t>
            </w:r>
          </w:p>
          <w:p w:rsidR="006566BD" w:rsidRPr="00856D41" w:rsidRDefault="006566BD" w:rsidP="006566BD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То, что видим,  называем 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(ходьба с высоким подниманием колен)</w:t>
            </w:r>
          </w:p>
          <w:p w:rsidR="006566BD" w:rsidRPr="00856D41" w:rsidRDefault="006566BD" w:rsidP="006566BD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Светофоры и машины      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(повороты головы вправо и влево)</w:t>
            </w:r>
          </w:p>
          <w:p w:rsidR="006566BD" w:rsidRPr="00856D41" w:rsidRDefault="006566BD" w:rsidP="006566BD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Магазины и аптеки           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(повороты головы вправо и влево)</w:t>
            </w:r>
          </w:p>
          <w:p w:rsidR="006566BD" w:rsidRPr="00856D41" w:rsidRDefault="006566BD" w:rsidP="006566BD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Скверы, улицы, мосты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х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лопки за спиной и перед грудью)</w:t>
            </w:r>
          </w:p>
          <w:p w:rsidR="00C107EC" w:rsidRPr="00856D41" w:rsidRDefault="006566BD" w:rsidP="00C107EC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И деревья, и кусты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.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           (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х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лопки за спиной и перед грудью)</w:t>
            </w:r>
          </w:p>
          <w:p w:rsidR="00DA32B9" w:rsidRPr="00856D41" w:rsidRDefault="00DA32B9" w:rsidP="00C107EC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DA32B9" w:rsidRPr="00856D41" w:rsidRDefault="00DA32B9" w:rsidP="00C107EC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DA32B9" w:rsidRPr="00856D41" w:rsidRDefault="00DA32B9" w:rsidP="00DA32B9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Дидактическая игра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Сложи картинку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DA32B9" w:rsidRPr="00856D41" w:rsidRDefault="00DA32B9" w:rsidP="00DA32B9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ребята, чуть не забыл, я же вам подарок </w:t>
            </w:r>
            <w:r w:rsidR="00663397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принёс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. Держите.</w:t>
            </w:r>
          </w:p>
          <w:p w:rsidR="00DA32B9" w:rsidRPr="00856D41" w:rsidRDefault="00DA32B9" w:rsidP="00DA32B9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="00856D41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ребята, что же это нам </w:t>
            </w:r>
            <w:proofErr w:type="spellStart"/>
            <w:r w:rsidR="00856D41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нерпё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подарил? Что здесь нарисовано?</w:t>
            </w:r>
          </w:p>
          <w:p w:rsidR="00DA32B9" w:rsidRPr="00856D41" w:rsidRDefault="00DA32B9" w:rsidP="00DA32B9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Давайте попробуем собрать </w:t>
            </w:r>
            <w:r w:rsidR="00856D41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самолёт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A32B9" w:rsidRPr="00856D41" w:rsidRDefault="00DA32B9" w:rsidP="00DA32B9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Детей разбивают по парам. Дети из блоков </w:t>
            </w:r>
            <w:proofErr w:type="spell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Дьенеша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выкладывают самолёт.</w:t>
            </w:r>
          </w:p>
          <w:p w:rsidR="00DA32B9" w:rsidRPr="00856D41" w:rsidRDefault="00DA32B9" w:rsidP="00DA32B9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Рассказывают </w:t>
            </w:r>
            <w:proofErr w:type="spell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нерпёнку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, что у них получилось.</w:t>
            </w:r>
          </w:p>
          <w:p w:rsidR="00DA32B9" w:rsidRPr="00856D41" w:rsidRDefault="00DA32B9" w:rsidP="00DA32B9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ребята, что вы собрали?</w:t>
            </w:r>
          </w:p>
        </w:tc>
        <w:tc>
          <w:tcPr>
            <w:tcW w:w="2552" w:type="dxa"/>
          </w:tcPr>
          <w:p w:rsidR="006C13AC" w:rsidRPr="00856D41" w:rsidRDefault="006C13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Дети отвечают  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8B1B77" w:rsidRPr="00856D41" w:rsidRDefault="00C37924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вопросы </w:t>
            </w:r>
            <w:r w:rsidR="00856D41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воспитателя.</w:t>
            </w:r>
          </w:p>
          <w:p w:rsidR="00856D41" w:rsidRPr="00856D41" w:rsidRDefault="00856D41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Коммуникативная деятельность.</w:t>
            </w:r>
          </w:p>
          <w:p w:rsidR="006C13AC" w:rsidRPr="00856D41" w:rsidRDefault="006C13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C13AC" w:rsidRPr="00856D41" w:rsidRDefault="006C13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27F8A" w:rsidRPr="00856D41" w:rsidRDefault="00427F8A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32B9" w:rsidRPr="00856D41" w:rsidRDefault="00DA32B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DA32B9" w:rsidRPr="00856D41" w:rsidRDefault="00DA32B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0D04A9" w:rsidRPr="00856D41" w:rsidRDefault="000D04A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0D04A9" w:rsidRPr="00856D41" w:rsidRDefault="000D04A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0D04A9" w:rsidRPr="00856D41" w:rsidRDefault="000D04A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0D04A9" w:rsidRPr="00856D41" w:rsidRDefault="000D04A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0D04A9" w:rsidRPr="00856D41" w:rsidRDefault="000D04A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0D04A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Дети знакомятся со зданием и отвечают на вопросы</w:t>
            </w:r>
            <w:r w:rsidR="00420EB3"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.</w:t>
            </w: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9B17C4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выполняют действия за воспитателем.</w:t>
            </w:r>
          </w:p>
          <w:p w:rsidR="009B17C4" w:rsidRPr="00856D41" w:rsidRDefault="009B17C4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Двигательная деятельность.</w:t>
            </w: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1E1FD9" w:rsidRPr="00856D41" w:rsidRDefault="001E1FD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FD5F5E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Дети отвечают на вопрос и складывают картинку из блоков </w:t>
            </w:r>
            <w:proofErr w:type="spell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Дьенеша</w:t>
            </w:r>
            <w:proofErr w:type="spellEnd"/>
          </w:p>
          <w:p w:rsidR="00FD5F5E" w:rsidRPr="00856D41" w:rsidRDefault="00FD5F5E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Потом </w:t>
            </w:r>
            <w:r w:rsidR="005D3031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рассказывают,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что у них получилось</w:t>
            </w:r>
            <w:r w:rsidR="005D3031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0D04A9" w:rsidRPr="001E1FD9" w:rsidRDefault="001E1FD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Коммуникативная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деятельности</w:t>
            </w:r>
            <w:r w:rsidR="000D04A9"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F0C26" w:rsidRPr="00856D41" w:rsidRDefault="00AF0C26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F0C26" w:rsidRPr="00856D41" w:rsidRDefault="00AF0C26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F0C26" w:rsidRPr="00856D41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308C">
              <w:rPr>
                <w:rFonts w:ascii="Times New Roman" w:eastAsia="Times New Roman" w:hAnsi="Times New Roman" w:cs="Times New Roman"/>
                <w:sz w:val="28"/>
                <w:szCs w:val="28"/>
              </w:rPr>
              <w:t>Перцептивный (наглядный, практический)</w:t>
            </w:r>
            <w:proofErr w:type="gramStart"/>
            <w:r w:rsidRPr="0048308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48308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AF0C26" w:rsidRPr="00856D41" w:rsidRDefault="00AF0C26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F0C26" w:rsidRPr="00856D41" w:rsidRDefault="00AF0C26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F0C26" w:rsidRPr="00856D41" w:rsidRDefault="00AF0C26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F0C26" w:rsidRPr="00856D41" w:rsidRDefault="00AF0C26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D35E1" w:rsidRPr="00856D41" w:rsidRDefault="003D35E1" w:rsidP="003D35E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32B9" w:rsidRPr="00856D41" w:rsidRDefault="00C107EC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Перцептивный (наглядный, практический)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6F2C48" w:rsidRDefault="00C107EC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 движений.</w:t>
            </w: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E1FD9" w:rsidRDefault="001E1FD9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107EC" w:rsidRPr="00856D41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Игровой </w:t>
            </w:r>
            <w:r w:rsidR="002650DC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</w:t>
            </w:r>
            <w:r w:rsidR="00C107EC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D4A15" w:rsidRPr="00856D41" w:rsidTr="00FD4A15">
        <w:tc>
          <w:tcPr>
            <w:tcW w:w="2694" w:type="dxa"/>
          </w:tcPr>
          <w:p w:rsidR="006566BD" w:rsidRPr="00856D41" w:rsidRDefault="00C107EC" w:rsidP="00C107EC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 xml:space="preserve">Заключительный этап. </w:t>
            </w:r>
          </w:p>
          <w:p w:rsidR="008B1B77" w:rsidRPr="00856D41" w:rsidRDefault="00C107EC" w:rsidP="00C107EC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Рефлексия. </w:t>
            </w:r>
            <w:r w:rsidR="008B1B77"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7512" w:type="dxa"/>
          </w:tcPr>
          <w:p w:rsidR="0048308C" w:rsidRDefault="007557AC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Ребята, вспомните, что же мы делали сегодня. </w:t>
            </w:r>
          </w:p>
          <w:p w:rsidR="007557AC" w:rsidRPr="00856D41" w:rsidRDefault="0048308C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</w:t>
            </w:r>
            <w:r w:rsidR="007557AC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Кто к нам пришёл в гости?</w:t>
            </w:r>
          </w:p>
          <w:p w:rsidR="007557AC" w:rsidRPr="00856D41" w:rsidRDefault="007557AC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- Как называется город, в котором вы живёте?</w:t>
            </w:r>
          </w:p>
          <w:p w:rsidR="007557AC" w:rsidRPr="00856D41" w:rsidRDefault="007557AC" w:rsidP="007557AC">
            <w:pPr>
              <w:pStyle w:val="Normal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856D4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856D4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Как называются люди, которые живут в России? </w:t>
            </w:r>
          </w:p>
          <w:p w:rsidR="006566BD" w:rsidRPr="00856D41" w:rsidRDefault="007557AC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Как называют людей, которые живут в Иркутске?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7557AC" w:rsidRPr="00856D41" w:rsidRDefault="007557AC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А что </w:t>
            </w:r>
            <w:r w:rsidR="006566BD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ещё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делали?</w:t>
            </w:r>
          </w:p>
          <w:p w:rsidR="005D3031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- С какими зданиями вы познакомились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?</w:t>
            </w:r>
            <w:proofErr w:type="gramEnd"/>
          </w:p>
          <w:p w:rsidR="007557AC" w:rsidRPr="00856D41" w:rsidRDefault="007557AC" w:rsidP="007557AC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566BD" w:rsidRPr="00856D41" w:rsidRDefault="006566BD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r w:rsidR="007557AC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Какие вы, молодцы, как много вы знаете об Иркутске. Мне пора возвращаться назад в Байкал, но я обязательно приеду к вам ещё в гости и мы продолжим путешествовать по нашей необъятной Родине. </w:t>
            </w:r>
          </w:p>
          <w:p w:rsidR="007557AC" w:rsidRPr="00856D41" w:rsidRDefault="007557AC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 свидания, ребята, до новых встреч! </w:t>
            </w:r>
          </w:p>
          <w:p w:rsidR="008B1B77" w:rsidRPr="00856D41" w:rsidRDefault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Ребята, вы такие молодцы! Вы справились со всеми заданиями! Вам понравилось наше занятие? Что понравилось?</w:t>
            </w:r>
          </w:p>
        </w:tc>
        <w:tc>
          <w:tcPr>
            <w:tcW w:w="2552" w:type="dxa"/>
          </w:tcPr>
          <w:p w:rsidR="00427F8A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отвечают на вопросы.</w:t>
            </w:r>
          </w:p>
          <w:p w:rsidR="005D3031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Коммуникативная деятельность. </w:t>
            </w:r>
          </w:p>
          <w:p w:rsidR="006566BD" w:rsidRPr="00856D41" w:rsidRDefault="006566BD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D3031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D3031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D3031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566BD" w:rsidRPr="00856D41" w:rsidRDefault="006566BD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Дети прощаются с </w:t>
            </w:r>
            <w:proofErr w:type="spell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Нерпенком</w:t>
            </w:r>
            <w:proofErr w:type="spellEnd"/>
            <w:proofErr w:type="gram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5D3031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</w:p>
          <w:p w:rsidR="005D3031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D3031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5D303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Рассказывают, что понравилось на занятии.</w:t>
            </w:r>
          </w:p>
          <w:p w:rsidR="005D3031" w:rsidRPr="00856D41" w:rsidRDefault="005D3031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Коммуникативная деятельность.</w:t>
            </w:r>
          </w:p>
        </w:tc>
        <w:tc>
          <w:tcPr>
            <w:tcW w:w="2268" w:type="dxa"/>
          </w:tcPr>
          <w:p w:rsidR="0048308C" w:rsidRPr="0048308C" w:rsidRDefault="0048308C" w:rsidP="0048308C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308C">
              <w:rPr>
                <w:rFonts w:ascii="Times New Roman" w:eastAsia="Times New Roman" w:hAnsi="Times New Roman" w:cs="Times New Roman"/>
                <w:sz w:val="28"/>
                <w:szCs w:val="28"/>
              </w:rPr>
              <w:t>Словесный метод</w:t>
            </w:r>
          </w:p>
          <w:p w:rsidR="0048308C" w:rsidRP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5932C8" w:rsidRPr="00427F8A" w:rsidRDefault="005932C8" w:rsidP="0053044A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5932C8" w:rsidRPr="00427F8A" w:rsidSect="001459B6">
      <w:pgSz w:w="16838" w:h="11906" w:orient="landscape"/>
      <w:pgMar w:top="1701" w:right="851" w:bottom="850" w:left="851" w:header="708" w:footer="708" w:gutter="0"/>
      <w:pgNumType w:start="1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4A6" w:rsidRDefault="00E914A6">
      <w:pPr>
        <w:pStyle w:val="Normal0"/>
        <w:spacing w:after="0" w:line="240" w:lineRule="auto"/>
      </w:pPr>
      <w:r>
        <w:separator/>
      </w:r>
    </w:p>
  </w:endnote>
  <w:endnote w:type="continuationSeparator" w:id="0">
    <w:p w:rsidR="00E914A6" w:rsidRDefault="00E914A6">
      <w:pPr>
        <w:pStyle w:val="Normal0"/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Arial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4A6" w:rsidRDefault="00E914A6">
      <w:pPr>
        <w:pStyle w:val="Normal0"/>
        <w:spacing w:after="0" w:line="240" w:lineRule="auto"/>
      </w:pPr>
      <w:r>
        <w:separator/>
      </w:r>
    </w:p>
  </w:footnote>
  <w:footnote w:type="continuationSeparator" w:id="0">
    <w:p w:rsidR="00E914A6" w:rsidRDefault="00E914A6">
      <w:pPr>
        <w:pStyle w:val="Normal0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72824"/>
    <w:multiLevelType w:val="hybridMultilevel"/>
    <w:tmpl w:val="5DF027A2"/>
    <w:lvl w:ilvl="0" w:tplc="C90A3606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E092F91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A3A8EFDE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99583B7C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8B5CEE1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051EB3DE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BFAEF170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167A907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0B4494EA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30C403D6"/>
    <w:multiLevelType w:val="hybridMultilevel"/>
    <w:tmpl w:val="CAD6FAE6"/>
    <w:lvl w:ilvl="0" w:tplc="F650DD4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64C665BA">
      <w:start w:val="1"/>
      <w:numFmt w:val="lowerLetter"/>
      <w:lvlText w:val="%2."/>
      <w:lvlJc w:val="left"/>
      <w:pPr>
        <w:ind w:left="1440" w:hanging="360"/>
      </w:pPr>
    </w:lvl>
    <w:lvl w:ilvl="2" w:tplc="19E25298">
      <w:start w:val="1"/>
      <w:numFmt w:val="lowerRoman"/>
      <w:lvlText w:val="%3."/>
      <w:lvlJc w:val="right"/>
      <w:pPr>
        <w:ind w:left="2160" w:hanging="180"/>
      </w:pPr>
    </w:lvl>
    <w:lvl w:ilvl="3" w:tplc="FF5C2B00">
      <w:start w:val="1"/>
      <w:numFmt w:val="decimal"/>
      <w:lvlText w:val="%4."/>
      <w:lvlJc w:val="left"/>
      <w:pPr>
        <w:ind w:left="2880" w:hanging="360"/>
      </w:pPr>
    </w:lvl>
    <w:lvl w:ilvl="4" w:tplc="F03484B4">
      <w:start w:val="1"/>
      <w:numFmt w:val="lowerLetter"/>
      <w:lvlText w:val="%5."/>
      <w:lvlJc w:val="left"/>
      <w:pPr>
        <w:ind w:left="3600" w:hanging="360"/>
      </w:pPr>
    </w:lvl>
    <w:lvl w:ilvl="5" w:tplc="83887E26">
      <w:start w:val="1"/>
      <w:numFmt w:val="lowerRoman"/>
      <w:lvlText w:val="%6."/>
      <w:lvlJc w:val="right"/>
      <w:pPr>
        <w:ind w:left="4320" w:hanging="180"/>
      </w:pPr>
    </w:lvl>
    <w:lvl w:ilvl="6" w:tplc="E098E780">
      <w:start w:val="1"/>
      <w:numFmt w:val="decimal"/>
      <w:lvlText w:val="%7."/>
      <w:lvlJc w:val="left"/>
      <w:pPr>
        <w:ind w:left="5040" w:hanging="360"/>
      </w:pPr>
    </w:lvl>
    <w:lvl w:ilvl="7" w:tplc="C26C3D5E">
      <w:start w:val="1"/>
      <w:numFmt w:val="lowerLetter"/>
      <w:lvlText w:val="%8."/>
      <w:lvlJc w:val="left"/>
      <w:pPr>
        <w:ind w:left="5760" w:hanging="360"/>
      </w:pPr>
    </w:lvl>
    <w:lvl w:ilvl="8" w:tplc="9F087FE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D471C7"/>
    <w:multiLevelType w:val="hybridMultilevel"/>
    <w:tmpl w:val="486845CE"/>
    <w:lvl w:ilvl="0" w:tplc="7C9A9946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 w:tplc="A9269998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 w:tplc="D5B8880A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 w:tplc="8DB28B88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 w:tplc="4548523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 w:tplc="20C0CA9C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 w:tplc="707A6520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 w:tplc="E70A1EB0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 w:tplc="905A5226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7555137C"/>
    <w:multiLevelType w:val="hybridMultilevel"/>
    <w:tmpl w:val="711E26B2"/>
    <w:lvl w:ilvl="0" w:tplc="D4F41CD6">
      <w:start w:val="1"/>
      <w:numFmt w:val="decimal"/>
      <w:lvlText w:val="%1."/>
      <w:lvlJc w:val="left"/>
      <w:pPr>
        <w:ind w:left="720" w:hanging="360"/>
      </w:pPr>
    </w:lvl>
    <w:lvl w:ilvl="1" w:tplc="A9FCAC36">
      <w:start w:val="1"/>
      <w:numFmt w:val="lowerLetter"/>
      <w:lvlText w:val="%2."/>
      <w:lvlJc w:val="left"/>
      <w:pPr>
        <w:ind w:left="1440" w:hanging="360"/>
      </w:pPr>
    </w:lvl>
    <w:lvl w:ilvl="2" w:tplc="2758D9F6">
      <w:start w:val="1"/>
      <w:numFmt w:val="lowerRoman"/>
      <w:lvlText w:val="%3."/>
      <w:lvlJc w:val="right"/>
      <w:pPr>
        <w:ind w:left="2160" w:hanging="180"/>
      </w:pPr>
    </w:lvl>
    <w:lvl w:ilvl="3" w:tplc="2D266018">
      <w:start w:val="1"/>
      <w:numFmt w:val="decimal"/>
      <w:lvlText w:val="%4."/>
      <w:lvlJc w:val="left"/>
      <w:pPr>
        <w:ind w:left="2880" w:hanging="360"/>
      </w:pPr>
    </w:lvl>
    <w:lvl w:ilvl="4" w:tplc="E37E157A">
      <w:start w:val="1"/>
      <w:numFmt w:val="lowerLetter"/>
      <w:lvlText w:val="%5."/>
      <w:lvlJc w:val="left"/>
      <w:pPr>
        <w:ind w:left="3600" w:hanging="360"/>
      </w:pPr>
    </w:lvl>
    <w:lvl w:ilvl="5" w:tplc="6FEE76F8">
      <w:start w:val="1"/>
      <w:numFmt w:val="lowerRoman"/>
      <w:lvlText w:val="%6."/>
      <w:lvlJc w:val="right"/>
      <w:pPr>
        <w:ind w:left="4320" w:hanging="180"/>
      </w:pPr>
    </w:lvl>
    <w:lvl w:ilvl="6" w:tplc="AE8E2C54">
      <w:start w:val="1"/>
      <w:numFmt w:val="decimal"/>
      <w:lvlText w:val="%7."/>
      <w:lvlJc w:val="left"/>
      <w:pPr>
        <w:ind w:left="5040" w:hanging="360"/>
      </w:pPr>
    </w:lvl>
    <w:lvl w:ilvl="7" w:tplc="1FA209A8">
      <w:start w:val="1"/>
      <w:numFmt w:val="lowerLetter"/>
      <w:lvlText w:val="%8."/>
      <w:lvlJc w:val="left"/>
      <w:pPr>
        <w:ind w:left="5760" w:hanging="360"/>
      </w:pPr>
    </w:lvl>
    <w:lvl w:ilvl="8" w:tplc="AD6CA44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32C8"/>
    <w:rsid w:val="00085E19"/>
    <w:rsid w:val="000C3B5B"/>
    <w:rsid w:val="000D04A9"/>
    <w:rsid w:val="000E5D4F"/>
    <w:rsid w:val="00104DE5"/>
    <w:rsid w:val="00120D0A"/>
    <w:rsid w:val="001459B6"/>
    <w:rsid w:val="001A2588"/>
    <w:rsid w:val="001A2EB8"/>
    <w:rsid w:val="001E1FD9"/>
    <w:rsid w:val="002336BE"/>
    <w:rsid w:val="002650DC"/>
    <w:rsid w:val="002673EF"/>
    <w:rsid w:val="002A7167"/>
    <w:rsid w:val="002C2152"/>
    <w:rsid w:val="002F0C27"/>
    <w:rsid w:val="002F542E"/>
    <w:rsid w:val="002F5F06"/>
    <w:rsid w:val="003112E7"/>
    <w:rsid w:val="00360342"/>
    <w:rsid w:val="003A700B"/>
    <w:rsid w:val="003B383B"/>
    <w:rsid w:val="003D35E1"/>
    <w:rsid w:val="00420EB3"/>
    <w:rsid w:val="00427F8A"/>
    <w:rsid w:val="00436126"/>
    <w:rsid w:val="00480161"/>
    <w:rsid w:val="0048308C"/>
    <w:rsid w:val="004960CD"/>
    <w:rsid w:val="0053044A"/>
    <w:rsid w:val="00550DDD"/>
    <w:rsid w:val="005932C8"/>
    <w:rsid w:val="005B28AD"/>
    <w:rsid w:val="005C2693"/>
    <w:rsid w:val="005D3031"/>
    <w:rsid w:val="006566BD"/>
    <w:rsid w:val="00663397"/>
    <w:rsid w:val="00663F03"/>
    <w:rsid w:val="0067432B"/>
    <w:rsid w:val="006C13AC"/>
    <w:rsid w:val="006C367E"/>
    <w:rsid w:val="006F2C48"/>
    <w:rsid w:val="007264B7"/>
    <w:rsid w:val="00736D86"/>
    <w:rsid w:val="00746945"/>
    <w:rsid w:val="007557AC"/>
    <w:rsid w:val="007A3341"/>
    <w:rsid w:val="007F4637"/>
    <w:rsid w:val="00845A19"/>
    <w:rsid w:val="00851C9E"/>
    <w:rsid w:val="00856D41"/>
    <w:rsid w:val="008669D7"/>
    <w:rsid w:val="008B1B77"/>
    <w:rsid w:val="008D3E4D"/>
    <w:rsid w:val="00911F8B"/>
    <w:rsid w:val="0093499F"/>
    <w:rsid w:val="00950A32"/>
    <w:rsid w:val="00983505"/>
    <w:rsid w:val="009B17C4"/>
    <w:rsid w:val="009D7914"/>
    <w:rsid w:val="00A021F2"/>
    <w:rsid w:val="00A07DBB"/>
    <w:rsid w:val="00A12F51"/>
    <w:rsid w:val="00A449B0"/>
    <w:rsid w:val="00A54544"/>
    <w:rsid w:val="00A6158F"/>
    <w:rsid w:val="00A62134"/>
    <w:rsid w:val="00AA771B"/>
    <w:rsid w:val="00AB1131"/>
    <w:rsid w:val="00AF0C26"/>
    <w:rsid w:val="00B128B8"/>
    <w:rsid w:val="00B27510"/>
    <w:rsid w:val="00B40190"/>
    <w:rsid w:val="00B4082D"/>
    <w:rsid w:val="00B640D0"/>
    <w:rsid w:val="00B9687A"/>
    <w:rsid w:val="00BD4E7E"/>
    <w:rsid w:val="00C107EC"/>
    <w:rsid w:val="00C37924"/>
    <w:rsid w:val="00C4623C"/>
    <w:rsid w:val="00C53CE0"/>
    <w:rsid w:val="00C54C2F"/>
    <w:rsid w:val="00C64BD6"/>
    <w:rsid w:val="00C92B13"/>
    <w:rsid w:val="00CA10E2"/>
    <w:rsid w:val="00CD6830"/>
    <w:rsid w:val="00D1347C"/>
    <w:rsid w:val="00DA32B9"/>
    <w:rsid w:val="00DF4181"/>
    <w:rsid w:val="00DF7ADE"/>
    <w:rsid w:val="00E14AFD"/>
    <w:rsid w:val="00E31DF2"/>
    <w:rsid w:val="00E321F1"/>
    <w:rsid w:val="00E6222F"/>
    <w:rsid w:val="00E914A6"/>
    <w:rsid w:val="00EB24D6"/>
    <w:rsid w:val="00F3355E"/>
    <w:rsid w:val="00F37EEA"/>
    <w:rsid w:val="00F83BDA"/>
    <w:rsid w:val="00F943C6"/>
    <w:rsid w:val="00FB12DA"/>
    <w:rsid w:val="00FB4B70"/>
    <w:rsid w:val="00FD4A15"/>
    <w:rsid w:val="00FD5F5E"/>
    <w:rsid w:val="00FF04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8308C"/>
  </w:style>
  <w:style w:type="paragraph" w:styleId="1">
    <w:name w:val="heading 1"/>
    <w:basedOn w:val="a"/>
    <w:next w:val="a"/>
    <w:link w:val="10"/>
    <w:rsid w:val="00E14AF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rsid w:val="00E14AF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rsid w:val="00E14AF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E14AF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rsid w:val="00E14AFD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rsid w:val="00E14AFD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E14AFD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E14AFD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E14AFD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4AFD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E14AFD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sid w:val="00E14AFD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E14AFD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E14AFD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E14AFD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E14AFD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E14AFD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E14AFD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E14AFD"/>
    <w:pPr>
      <w:spacing w:after="0" w:line="240" w:lineRule="auto"/>
    </w:pPr>
  </w:style>
  <w:style w:type="character" w:customStyle="1" w:styleId="a4">
    <w:name w:val="Название Знак"/>
    <w:basedOn w:val="a0"/>
    <w:link w:val="a5"/>
    <w:uiPriority w:val="10"/>
    <w:rsid w:val="00E14AFD"/>
    <w:rPr>
      <w:sz w:val="48"/>
      <w:szCs w:val="48"/>
    </w:rPr>
  </w:style>
  <w:style w:type="character" w:customStyle="1" w:styleId="a6">
    <w:name w:val="Подзаголовок Знак"/>
    <w:basedOn w:val="a0"/>
    <w:link w:val="a7"/>
    <w:uiPriority w:val="11"/>
    <w:rsid w:val="00E14AFD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E14AFD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E14AFD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E14AFD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E14AFD"/>
    <w:rPr>
      <w:i/>
    </w:rPr>
  </w:style>
  <w:style w:type="paragraph" w:styleId="aa">
    <w:name w:val="header"/>
    <w:basedOn w:val="a"/>
    <w:link w:val="ab"/>
    <w:uiPriority w:val="99"/>
    <w:unhideWhenUsed/>
    <w:rsid w:val="00E14AFD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14AFD"/>
  </w:style>
  <w:style w:type="paragraph" w:styleId="ac">
    <w:name w:val="footer"/>
    <w:basedOn w:val="a"/>
    <w:link w:val="ad"/>
    <w:uiPriority w:val="99"/>
    <w:unhideWhenUsed/>
    <w:rsid w:val="00E14AFD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E14AFD"/>
  </w:style>
  <w:style w:type="paragraph" w:styleId="ae">
    <w:name w:val="caption"/>
    <w:basedOn w:val="a"/>
    <w:next w:val="a"/>
    <w:uiPriority w:val="35"/>
    <w:semiHidden/>
    <w:unhideWhenUsed/>
    <w:qFormat/>
    <w:rsid w:val="00E14AFD"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  <w:rsid w:val="00E14AFD"/>
  </w:style>
  <w:style w:type="table" w:customStyle="1" w:styleId="TableGridLight">
    <w:name w:val="Table Grid Light"/>
    <w:basedOn w:val="a1"/>
    <w:uiPriority w:val="59"/>
    <w:rsid w:val="00E14AFD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E14AFD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auto"/>
      </w:tcPr>
    </w:tblStylePr>
    <w:tblStylePr w:type="band1Horz">
      <w:tblPr/>
      <w:tcPr>
        <w:shd w:val="clear" w:color="F2F2F2" w:themeColor="text1" w:themeTint="0D" w:fill="auto"/>
      </w:tcPr>
    </w:tblStylePr>
  </w:style>
  <w:style w:type="table" w:customStyle="1" w:styleId="PlainTable2">
    <w:name w:val="Plain Table 2"/>
    <w:basedOn w:val="a1"/>
    <w:uiPriority w:val="59"/>
    <w:rsid w:val="00E14A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PlainTable4">
    <w:name w:val="Plain Table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PlainTable5">
    <w:name w:val="Plain Table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GridTable1Light">
    <w:name w:val="Grid Table 1 Light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3">
    <w:name w:val="Grid Table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4">
    <w:name w:val="Grid Table 4"/>
    <w:basedOn w:val="a1"/>
    <w:uiPriority w:val="5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5Dark">
    <w:name w:val="Grid Table 5 Dark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band1Vert">
      <w:tblPr/>
      <w:tcPr>
        <w:shd w:val="clear" w:color="B3D0EB" w:themeColor="accent1" w:themeTint="75" w:fill="auto"/>
      </w:tcPr>
    </w:tblStylePr>
    <w:tblStylePr w:type="band1Horz">
      <w:tblPr/>
      <w:tcPr>
        <w:shd w:val="clear" w:color="B3D0EB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band1Vert">
      <w:tblPr/>
      <w:tcPr>
        <w:shd w:val="clear" w:color="F6C3A0" w:themeColor="accent2" w:themeTint="75" w:fill="auto"/>
      </w:tcPr>
    </w:tblStylePr>
    <w:tblStylePr w:type="band1Horz">
      <w:tblPr/>
      <w:tcPr>
        <w:shd w:val="clear" w:color="F6C3A0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band1Vert">
      <w:tblPr/>
      <w:tcPr>
        <w:shd w:val="clear" w:color="D5D5D5" w:themeColor="accent3" w:themeTint="75" w:fill="auto"/>
      </w:tcPr>
    </w:tblStylePr>
    <w:tblStylePr w:type="band1Horz">
      <w:tblPr/>
      <w:tcPr>
        <w:shd w:val="clear" w:color="D5D5D5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band1Vert">
      <w:tblPr/>
      <w:tcPr>
        <w:shd w:val="clear" w:color="FFE28A" w:themeColor="accent4" w:themeTint="75" w:fill="auto"/>
      </w:tcPr>
    </w:tblStylePr>
    <w:tblStylePr w:type="band1Horz">
      <w:tblPr/>
      <w:tcPr>
        <w:shd w:val="clear" w:color="FFE28A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band1Vert">
      <w:tblPr/>
      <w:tcPr>
        <w:shd w:val="clear" w:color="A9BEE4" w:themeColor="accent5" w:themeTint="75" w:fill="auto"/>
      </w:tcPr>
    </w:tblStylePr>
    <w:tblStylePr w:type="band1Horz">
      <w:tblPr/>
      <w:tcPr>
        <w:shd w:val="clear" w:color="A9BE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band1Vert">
      <w:tblPr/>
      <w:tcPr>
        <w:shd w:val="clear" w:color="BCDBA8" w:themeColor="accent6" w:themeTint="75" w:fill="auto"/>
      </w:tcPr>
    </w:tblStylePr>
    <w:tblStylePr w:type="band1Horz">
      <w:tblPr/>
      <w:tcPr>
        <w:shd w:val="clear" w:color="BCDBA8" w:themeColor="accent6" w:themeTint="75" w:fill="auto"/>
      </w:tcPr>
    </w:tblStylePr>
  </w:style>
  <w:style w:type="table" w:customStyle="1" w:styleId="GridTable6Colorful">
    <w:name w:val="Grid Table 6 Colorful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auto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auto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auto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auto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auto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auto"/>
      </w:tcPr>
    </w:tblStylePr>
    <w:tblStylePr w:type="band1Horz">
      <w:tblPr/>
      <w:tcPr>
        <w:shd w:val="clear" w:color="D5E5F4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auto"/>
      </w:tcPr>
    </w:tblStylePr>
    <w:tblStylePr w:type="band1Horz">
      <w:tblPr/>
      <w:tcPr>
        <w:shd w:val="clear" w:color="FADECB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auto"/>
      </w:tcPr>
    </w:tblStylePr>
    <w:tblStylePr w:type="band1Horz">
      <w:tblPr/>
      <w:tcPr>
        <w:shd w:val="clear" w:color="E8E8E8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auto"/>
      </w:tcPr>
    </w:tblStylePr>
    <w:tblStylePr w:type="band1Horz">
      <w:tblPr/>
      <w:tcPr>
        <w:shd w:val="clear" w:color="FFEFBF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auto"/>
      </w:tcPr>
    </w:tblStylePr>
    <w:tblStylePr w:type="band1Horz">
      <w:tblPr/>
      <w:tcPr>
        <w:shd w:val="clear" w:color="CFDB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auto"/>
      </w:tcPr>
    </w:tblStylePr>
    <w:tblStylePr w:type="band1Horz">
      <w:tblPr/>
      <w:tcPr>
        <w:shd w:val="clear" w:color="DAEBCF" w:themeColor="accent6" w:themeTint="40" w:fill="auto"/>
      </w:tcPr>
    </w:tblStylePr>
  </w:style>
  <w:style w:type="table" w:customStyle="1" w:styleId="ListTable2">
    <w:name w:val="List Table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</w:style>
  <w:style w:type="table" w:customStyle="1" w:styleId="ListTable3">
    <w:name w:val="List Table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</w:style>
  <w:style w:type="table" w:customStyle="1" w:styleId="ListTable5Dark">
    <w:name w:val="List Table 5 Dark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uto"/>
      </w:tcPr>
    </w:tblStylePr>
  </w:style>
  <w:style w:type="table" w:customStyle="1" w:styleId="ListTable6Colorful">
    <w:name w:val="List Table 6 Colorful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auto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auto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auto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auto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auto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auto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auto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auto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Lined-Accent1">
    <w:name w:val="Lined - Accent 1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BorderedLined-Accent1">
    <w:name w:val="Bordered &amp; Lined - Accent 1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Bordered">
    <w:name w:val="Bordered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rsid w:val="00E14AFD"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sid w:val="00E14AFD"/>
    <w:rPr>
      <w:sz w:val="18"/>
    </w:rPr>
  </w:style>
  <w:style w:type="character" w:styleId="af1">
    <w:name w:val="footnote reference"/>
    <w:basedOn w:val="a0"/>
    <w:uiPriority w:val="99"/>
    <w:unhideWhenUsed/>
    <w:rsid w:val="00E14AFD"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rsid w:val="00E14AFD"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sid w:val="00E14AFD"/>
    <w:rPr>
      <w:sz w:val="20"/>
    </w:rPr>
  </w:style>
  <w:style w:type="character" w:styleId="af4">
    <w:name w:val="endnote reference"/>
    <w:basedOn w:val="a0"/>
    <w:uiPriority w:val="99"/>
    <w:semiHidden/>
    <w:unhideWhenUsed/>
    <w:rsid w:val="00E14AFD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E14AFD"/>
    <w:pPr>
      <w:spacing w:after="57"/>
    </w:pPr>
  </w:style>
  <w:style w:type="paragraph" w:styleId="23">
    <w:name w:val="toc 2"/>
    <w:basedOn w:val="a"/>
    <w:next w:val="a"/>
    <w:uiPriority w:val="39"/>
    <w:unhideWhenUsed/>
    <w:rsid w:val="00E14AFD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E14AFD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E14AFD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E14AFD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E14AFD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E14AFD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E14AFD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E14AFD"/>
    <w:pPr>
      <w:spacing w:after="57"/>
      <w:ind w:left="2268"/>
    </w:pPr>
  </w:style>
  <w:style w:type="paragraph" w:styleId="af5">
    <w:name w:val="TOC Heading"/>
    <w:uiPriority w:val="39"/>
    <w:unhideWhenUsed/>
    <w:rsid w:val="00E14AFD"/>
  </w:style>
  <w:style w:type="paragraph" w:styleId="af6">
    <w:name w:val="table of figures"/>
    <w:basedOn w:val="a"/>
    <w:next w:val="a"/>
    <w:uiPriority w:val="99"/>
    <w:unhideWhenUsed/>
    <w:rsid w:val="00E14AFD"/>
    <w:pPr>
      <w:spacing w:after="0"/>
    </w:pPr>
  </w:style>
  <w:style w:type="paragraph" w:styleId="a5">
    <w:name w:val="Title"/>
    <w:basedOn w:val="a"/>
    <w:next w:val="a"/>
    <w:link w:val="a4"/>
    <w:rsid w:val="00E14AFD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0"/>
    <w:qFormat/>
    <w:rsid w:val="00E14AFD"/>
  </w:style>
  <w:style w:type="table" w:customStyle="1" w:styleId="NormalTable0">
    <w:name w:val="Normal Table0"/>
    <w:uiPriority w:val="99"/>
    <w:semiHidden/>
    <w:unhideWhenUsed/>
    <w:rsid w:val="00E14AF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Balloon Text"/>
    <w:basedOn w:val="Normal0"/>
    <w:link w:val="af8"/>
    <w:uiPriority w:val="99"/>
    <w:semiHidden/>
    <w:unhideWhenUsed/>
    <w:rsid w:val="00E14A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E14AFD"/>
    <w:rPr>
      <w:rFonts w:ascii="Segoe UI" w:hAnsi="Segoe UI" w:cs="Segoe UI"/>
      <w:sz w:val="18"/>
      <w:szCs w:val="18"/>
    </w:rPr>
  </w:style>
  <w:style w:type="table" w:styleId="af9">
    <w:name w:val="Table Grid"/>
    <w:basedOn w:val="NormalTable0"/>
    <w:uiPriority w:val="59"/>
    <w:rsid w:val="00E14AF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List Paragraph"/>
    <w:basedOn w:val="Normal0"/>
    <w:uiPriority w:val="34"/>
    <w:qFormat/>
    <w:rsid w:val="00E14AFD"/>
    <w:pPr>
      <w:ind w:left="720"/>
      <w:contextualSpacing/>
    </w:pPr>
  </w:style>
  <w:style w:type="paragraph" w:styleId="a7">
    <w:name w:val="Subtitle"/>
    <w:basedOn w:val="a"/>
    <w:next w:val="a"/>
    <w:link w:val="a6"/>
    <w:rsid w:val="00E14AF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a1"/>
    <w:rsid w:val="00E14AFD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Gen1">
    <w:name w:val="StGen1"/>
    <w:basedOn w:val="a1"/>
    <w:rsid w:val="00E14AFD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Gen2">
    <w:name w:val="StGen2"/>
    <w:basedOn w:val="a1"/>
    <w:rsid w:val="00E14AFD"/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Gen3">
    <w:name w:val="StGen3"/>
    <w:basedOn w:val="a1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4">
    <w:name w:val="StGen4"/>
    <w:basedOn w:val="a1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5">
    <w:name w:val="StGen5"/>
    <w:basedOn w:val="a1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6">
    <w:name w:val="StGen6"/>
    <w:basedOn w:val="a1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b">
    <w:name w:val="Hyperlink"/>
    <w:basedOn w:val="a0"/>
    <w:uiPriority w:val="99"/>
    <w:unhideWhenUsed/>
    <w:rsid w:val="00E14AFD"/>
    <w:rPr>
      <w:color w:val="0563C1" w:themeColor="hyperlink"/>
      <w:u w:val="single"/>
    </w:rPr>
  </w:style>
  <w:style w:type="paragraph" w:styleId="afc">
    <w:name w:val="Normal (Web)"/>
    <w:basedOn w:val="a"/>
    <w:uiPriority w:val="99"/>
    <w:unhideWhenUsed/>
    <w:rsid w:val="00085E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link w:val="1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a4">
    <w:name w:val="Название Знак"/>
    <w:basedOn w:val="a0"/>
    <w:link w:val="a5"/>
    <w:uiPriority w:val="10"/>
    <w:rPr>
      <w:sz w:val="48"/>
      <w:szCs w:val="48"/>
    </w:rPr>
  </w:style>
  <w:style w:type="character" w:customStyle="1" w:styleId="a6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auto"/>
      </w:tcPr>
    </w:tblStylePr>
    <w:tblStylePr w:type="band1Horz">
      <w:tblPr/>
      <w:tcPr>
        <w:shd w:val="clear" w:color="F2F2F2" w:themeColor="text1" w:themeTint="0D" w:fill="auto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band1Vert">
      <w:tblPr/>
      <w:tcPr>
        <w:shd w:val="clear" w:color="B3D0EB" w:themeColor="accent1" w:themeTint="75" w:fill="auto"/>
      </w:tcPr>
    </w:tblStylePr>
    <w:tblStylePr w:type="band1Horz">
      <w:tblPr/>
      <w:tcPr>
        <w:shd w:val="clear" w:color="B3D0EB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band1Vert">
      <w:tblPr/>
      <w:tcPr>
        <w:shd w:val="clear" w:color="F6C3A0" w:themeColor="accent2" w:themeTint="75" w:fill="auto"/>
      </w:tcPr>
    </w:tblStylePr>
    <w:tblStylePr w:type="band1Horz">
      <w:tblPr/>
      <w:tcPr>
        <w:shd w:val="clear" w:color="F6C3A0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band1Vert">
      <w:tblPr/>
      <w:tcPr>
        <w:shd w:val="clear" w:color="D5D5D5" w:themeColor="accent3" w:themeTint="75" w:fill="auto"/>
      </w:tcPr>
    </w:tblStylePr>
    <w:tblStylePr w:type="band1Horz">
      <w:tblPr/>
      <w:tcPr>
        <w:shd w:val="clear" w:color="D5D5D5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band1Vert">
      <w:tblPr/>
      <w:tcPr>
        <w:shd w:val="clear" w:color="FFE28A" w:themeColor="accent4" w:themeTint="75" w:fill="auto"/>
      </w:tcPr>
    </w:tblStylePr>
    <w:tblStylePr w:type="band1Horz">
      <w:tblPr/>
      <w:tcPr>
        <w:shd w:val="clear" w:color="FFE28A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band1Vert">
      <w:tblPr/>
      <w:tcPr>
        <w:shd w:val="clear" w:color="A9BEE4" w:themeColor="accent5" w:themeTint="75" w:fill="auto"/>
      </w:tcPr>
    </w:tblStylePr>
    <w:tblStylePr w:type="band1Horz">
      <w:tblPr/>
      <w:tcPr>
        <w:shd w:val="clear" w:color="A9BE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band1Vert">
      <w:tblPr/>
      <w:tcPr>
        <w:shd w:val="clear" w:color="BCDBA8" w:themeColor="accent6" w:themeTint="75" w:fill="auto"/>
      </w:tcPr>
    </w:tblStylePr>
    <w:tblStylePr w:type="band1Horz">
      <w:tblPr/>
      <w:tcPr>
        <w:shd w:val="clear" w:color="BCDBA8" w:themeColor="accent6" w:themeTint="75" w:fill="auto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auto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auto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auto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auto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auto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auto"/>
      </w:tcPr>
    </w:tblStylePr>
    <w:tblStylePr w:type="band1Horz">
      <w:tblPr/>
      <w:tcPr>
        <w:shd w:val="clear" w:color="D5E5F4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auto"/>
      </w:tcPr>
    </w:tblStylePr>
    <w:tblStylePr w:type="band1Horz">
      <w:tblPr/>
      <w:tcPr>
        <w:shd w:val="clear" w:color="FADECB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auto"/>
      </w:tcPr>
    </w:tblStylePr>
    <w:tblStylePr w:type="band1Horz">
      <w:tblPr/>
      <w:tcPr>
        <w:shd w:val="clear" w:color="E8E8E8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auto"/>
      </w:tcPr>
    </w:tblStylePr>
    <w:tblStylePr w:type="band1Horz">
      <w:tblPr/>
      <w:tcPr>
        <w:shd w:val="clear" w:color="FFEFBF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auto"/>
      </w:tcPr>
    </w:tblStylePr>
    <w:tblStylePr w:type="band1Horz">
      <w:tblPr/>
      <w:tcPr>
        <w:shd w:val="clear" w:color="CFDB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auto"/>
      </w:tcPr>
    </w:tblStylePr>
    <w:tblStylePr w:type="band1Horz">
      <w:tblPr/>
      <w:tcPr>
        <w:shd w:val="clear" w:color="DAEBCF" w:themeColor="accent6" w:themeTint="40" w:fill="auto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uto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auto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auto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auto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auto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auto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auto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auto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auto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  <w:pPr>
      <w:spacing w:after="0"/>
    </w:p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0"/>
    <w:qFormat/>
  </w:style>
  <w:style w:type="table" w:customStyle="1" w:styleId="NormalTable0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Balloon Text"/>
    <w:basedOn w:val="Normal0"/>
    <w:link w:val="af8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Pr>
      <w:rFonts w:ascii="Segoe UI" w:hAnsi="Segoe UI" w:cs="Segoe UI"/>
      <w:sz w:val="18"/>
      <w:szCs w:val="18"/>
    </w:rPr>
  </w:style>
  <w:style w:type="table" w:styleId="af9">
    <w:name w:val="Table Grid"/>
    <w:basedOn w:val="NormalTable0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List Paragraph"/>
    <w:basedOn w:val="Normal0"/>
    <w:uiPriority w:val="34"/>
    <w:qFormat/>
    <w:pPr>
      <w:ind w:left="720"/>
      <w:contextualSpacing/>
    </w:p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a1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Gen1">
    <w:name w:val="StGen1"/>
    <w:basedOn w:val="a1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Gen2">
    <w:name w:val="StGen2"/>
    <w:basedOn w:val="a1"/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Gen3">
    <w:name w:val="StGen3"/>
    <w:basedOn w:val="a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4">
    <w:name w:val="StGen4"/>
    <w:basedOn w:val="a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5">
    <w:name w:val="StGen5"/>
    <w:basedOn w:val="a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6">
    <w:name w:val="StGen6"/>
    <w:basedOn w:val="a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b">
    <w:name w:val="Hyperlink"/>
    <w:basedOn w:val="a0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46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EDj5AMjm6EYvxorVuzr0uDqzI7w==">AMUW2mUdxg+i+3TY5WaS898IRax5G+Uo6rTD/Qqxv09w6+Qc6pKBBYzPMPxJ0mxsietck63UrLIF55LtbEmlcMDXkb+q/uSHhBq/H1QhaCbfUdWPtXXoOFRtZtu1CTdPA3iDiSzFLiiB</go:docsCustomData>
</go:gDocsCustomXmlDataStorage>
</file>

<file path=customXml/item3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90190645-898B-4898-9C75-EA5555E9ADD1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773EA7A3-3895-4264-A73A-4DD5ACE95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</Pages>
  <Words>1185</Words>
  <Characters>6757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18</cp:revision>
  <cp:lastPrinted>2023-01-24T04:00:00Z</cp:lastPrinted>
  <dcterms:created xsi:type="dcterms:W3CDTF">2023-01-23T07:52:00Z</dcterms:created>
  <dcterms:modified xsi:type="dcterms:W3CDTF">2026-03-25T10:20:00Z</dcterms:modified>
</cp:coreProperties>
</file>